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E3C7" w14:textId="5EC32D8B" w:rsidR="00EF6241" w:rsidRDefault="00736B81" w:rsidP="00E37433">
      <w:pPr>
        <w:spacing w:line="500" w:lineRule="exact"/>
        <w:jc w:val="center"/>
        <w:rPr>
          <w:rFonts w:ascii="華康行楷體W5" w:eastAsia="華康行楷體W5" w:hAnsi="Times New Roman" w:cs="Times New Roman"/>
          <w:sz w:val="36"/>
          <w:szCs w:val="36"/>
        </w:rPr>
      </w:pPr>
      <w:r w:rsidRPr="00E37433">
        <w:rPr>
          <w:rFonts w:ascii="華康行楷體W5" w:eastAsia="華康行楷體W5" w:hAnsi="Times New Roman" w:cs="Times New Roman" w:hint="eastAsia"/>
          <w:sz w:val="36"/>
          <w:szCs w:val="36"/>
        </w:rPr>
        <w:t>112</w:t>
      </w:r>
      <w:r w:rsidR="00EF6241" w:rsidRPr="00E37433">
        <w:rPr>
          <w:rFonts w:ascii="華康行楷體W5" w:eastAsia="華康行楷體W5" w:hAnsi="Times New Roman" w:cs="Times New Roman" w:hint="eastAsia"/>
          <w:sz w:val="36"/>
          <w:szCs w:val="36"/>
        </w:rPr>
        <w:t>龜山國中國語文</w:t>
      </w:r>
      <w:r w:rsidRPr="00E37433">
        <w:rPr>
          <w:rFonts w:ascii="華康行楷體W5" w:eastAsia="華康行楷體W5" w:hAnsi="Times New Roman" w:cs="Times New Roman" w:hint="eastAsia"/>
          <w:sz w:val="36"/>
          <w:szCs w:val="36"/>
        </w:rPr>
        <w:t>競賽〜</w:t>
      </w:r>
      <w:r w:rsidR="00861438" w:rsidRPr="00E37433">
        <w:rPr>
          <w:rFonts w:ascii="華康行楷體W5" w:eastAsia="華康行楷體W5" w:hAnsi="Times New Roman" w:cs="Times New Roman" w:hint="eastAsia"/>
          <w:sz w:val="36"/>
          <w:szCs w:val="36"/>
          <w:highlight w:val="yellow"/>
        </w:rPr>
        <w:t>閩南語</w:t>
      </w:r>
      <w:r w:rsidR="00861438" w:rsidRPr="00E37433">
        <w:rPr>
          <w:rFonts w:ascii="華康行楷體W5" w:eastAsia="華康行楷體W5" w:hAnsi="Times New Roman" w:cs="Times New Roman" w:hint="eastAsia"/>
          <w:sz w:val="36"/>
          <w:szCs w:val="36"/>
        </w:rPr>
        <w:t>朗讀</w:t>
      </w:r>
      <w:r w:rsidR="00EF6241" w:rsidRPr="00E37433">
        <w:rPr>
          <w:rFonts w:ascii="華康行楷體W5" w:eastAsia="華康行楷體W5" w:hAnsi="Times New Roman" w:cs="Times New Roman" w:hint="eastAsia"/>
          <w:sz w:val="36"/>
          <w:szCs w:val="36"/>
        </w:rPr>
        <w:t>賽</w:t>
      </w:r>
      <w:r w:rsidRPr="00E37433">
        <w:rPr>
          <w:rFonts w:ascii="華康行楷體W5" w:eastAsia="華康行楷體W5" w:hAnsi="Times New Roman" w:cs="Times New Roman" w:hint="eastAsia"/>
          <w:sz w:val="36"/>
          <w:szCs w:val="36"/>
        </w:rPr>
        <w:t>前通知</w:t>
      </w:r>
    </w:p>
    <w:p w14:paraId="00B71D4B" w14:textId="77777777" w:rsidR="007C58D0" w:rsidRPr="00E37433" w:rsidRDefault="007C58D0" w:rsidP="00E37433">
      <w:pPr>
        <w:spacing w:line="500" w:lineRule="exact"/>
        <w:jc w:val="center"/>
        <w:rPr>
          <w:rFonts w:ascii="華康行楷體W5" w:eastAsia="華康行楷體W5" w:hAnsi="Times New Roman" w:cs="Times New Roman"/>
          <w:sz w:val="36"/>
          <w:szCs w:val="36"/>
        </w:rPr>
      </w:pPr>
    </w:p>
    <w:p w14:paraId="24751C04" w14:textId="6ED300F1" w:rsidR="00EF6241" w:rsidRDefault="00E37433" w:rsidP="00EF6241">
      <w:pPr>
        <w:adjustRightInd w:val="0"/>
        <w:snapToGrid w:val="0"/>
        <w:rPr>
          <w:rFonts w:ascii="標楷體" w:eastAsia="標楷體" w:hAnsi="標楷體"/>
        </w:rPr>
      </w:pPr>
      <w:r w:rsidRPr="002C001C">
        <w:rPr>
          <w:rFonts w:ascii="標楷體" w:eastAsia="標楷體" w:hAnsi="標楷體" w:hint="eastAsia"/>
        </w:rPr>
        <w:t>【競賽內容】</w:t>
      </w:r>
      <w:proofErr w:type="gramStart"/>
      <w:r w:rsidR="005F2B05" w:rsidRPr="002C001C">
        <w:rPr>
          <w:rFonts w:ascii="標楷體" w:eastAsia="標楷體" w:hAnsi="標楷體" w:hint="eastAsia"/>
          <w:color w:val="000000"/>
        </w:rPr>
        <w:t>以</w:t>
      </w:r>
      <w:r w:rsidR="005F2B05">
        <w:rPr>
          <w:rFonts w:ascii="標楷體" w:eastAsia="標楷體" w:hAnsi="標楷體" w:hint="eastAsia"/>
          <w:color w:val="000000"/>
        </w:rPr>
        <w:t>公版文章</w:t>
      </w:r>
      <w:proofErr w:type="gramEnd"/>
      <w:r w:rsidR="005F2B05" w:rsidRPr="002C001C">
        <w:rPr>
          <w:rFonts w:ascii="標楷體" w:eastAsia="標楷體" w:hAnsi="標楷體" w:hint="eastAsia"/>
          <w:color w:val="000000"/>
        </w:rPr>
        <w:t>為題材</w:t>
      </w:r>
      <w:r w:rsidR="005F2B05">
        <w:rPr>
          <w:rFonts w:ascii="標楷體" w:eastAsia="標楷體" w:hAnsi="標楷體" w:hint="eastAsia"/>
          <w:color w:val="000000"/>
        </w:rPr>
        <w:t>。比賽</w:t>
      </w:r>
      <w:r w:rsidR="00505AB2">
        <w:rPr>
          <w:rFonts w:ascii="標楷體" w:eastAsia="標楷體" w:hAnsi="標楷體" w:hint="eastAsia"/>
          <w:color w:val="000000"/>
        </w:rPr>
        <w:t>日</w:t>
      </w:r>
      <w:r w:rsidR="005F2B05">
        <w:rPr>
          <w:rFonts w:ascii="標楷體" w:eastAsia="標楷體" w:hAnsi="標楷體" w:hint="eastAsia"/>
          <w:color w:val="000000"/>
        </w:rPr>
        <w:t>在指定的三篇文章中抽一篇來朗讀。</w:t>
      </w:r>
    </w:p>
    <w:p w14:paraId="5978DFBA" w14:textId="24292FD5" w:rsidR="00E37433" w:rsidRDefault="00E37433" w:rsidP="00EF6241">
      <w:pPr>
        <w:adjustRightInd w:val="0"/>
        <w:snapToGrid w:val="0"/>
        <w:rPr>
          <w:rFonts w:ascii="標楷體" w:eastAsia="標楷體" w:hAnsi="標楷體"/>
        </w:rPr>
      </w:pPr>
      <w:r w:rsidRPr="00AE4CE0">
        <w:rPr>
          <w:rFonts w:ascii="標楷體" w:eastAsia="標楷體" w:hAnsi="標楷體" w:hint="eastAsia"/>
        </w:rPr>
        <w:t>【競賽</w:t>
      </w:r>
      <w:r>
        <w:rPr>
          <w:rFonts w:ascii="標楷體" w:eastAsia="標楷體" w:hAnsi="標楷體" w:hint="eastAsia"/>
        </w:rPr>
        <w:t>日期</w:t>
      </w:r>
      <w:r w:rsidRPr="00AE4CE0">
        <w:rPr>
          <w:rFonts w:ascii="標楷體" w:eastAsia="標楷體" w:hAnsi="標楷體" w:hint="eastAsia"/>
        </w:rPr>
        <w:t>】</w:t>
      </w:r>
      <w:r w:rsidR="005F2B05" w:rsidRPr="00505AB2">
        <w:rPr>
          <w:rFonts w:ascii="標楷體" w:eastAsia="標楷體" w:hAnsi="標楷體" w:hint="eastAsia"/>
          <w:color w:val="000000"/>
        </w:rPr>
        <w:t>113.03.13(</w:t>
      </w:r>
      <w:r w:rsidR="00505AB2">
        <w:rPr>
          <w:rFonts w:ascii="標楷體" w:eastAsia="標楷體" w:hAnsi="標楷體" w:hint="eastAsia"/>
          <w:color w:val="000000"/>
        </w:rPr>
        <w:t>週</w:t>
      </w:r>
      <w:r w:rsidR="005F2B05" w:rsidRPr="00505AB2">
        <w:rPr>
          <w:rFonts w:ascii="標楷體" w:eastAsia="標楷體" w:hAnsi="標楷體" w:hint="eastAsia"/>
          <w:color w:val="000000"/>
        </w:rPr>
        <w:t>三)</w:t>
      </w:r>
      <w:r w:rsidR="00505AB2" w:rsidRPr="00505AB2">
        <w:rPr>
          <w:rFonts w:ascii="標楷體" w:eastAsia="標楷體" w:hAnsi="標楷體" w:hint="eastAsia"/>
          <w:color w:val="000000"/>
        </w:rPr>
        <w:t>第6〜7節</w:t>
      </w:r>
    </w:p>
    <w:p w14:paraId="436027E2" w14:textId="1A4EA454" w:rsidR="00E37433" w:rsidRPr="00505AB2" w:rsidRDefault="00E37433" w:rsidP="00505AB2">
      <w:pPr>
        <w:rPr>
          <w:rFonts w:ascii="標楷體" w:eastAsia="標楷體" w:hAnsi="標楷體"/>
        </w:rPr>
      </w:pPr>
      <w:r w:rsidRPr="00AE4CE0">
        <w:rPr>
          <w:rFonts w:ascii="標楷體" w:eastAsia="標楷體" w:hAnsi="標楷體" w:hint="eastAsia"/>
        </w:rPr>
        <w:t>【競賽規則】</w:t>
      </w:r>
    </w:p>
    <w:p w14:paraId="67181078" w14:textId="389B0220" w:rsidR="008F31BC" w:rsidRPr="00505AB2" w:rsidRDefault="008F31BC" w:rsidP="008F31BC">
      <w:pPr>
        <w:tabs>
          <w:tab w:val="left" w:pos="1260"/>
        </w:tabs>
        <w:rPr>
          <w:rFonts w:ascii="標楷體" w:eastAsia="標楷體" w:hAnsi="標楷體" w:cs="Times New Roman"/>
          <w:color w:val="000000"/>
          <w:szCs w:val="24"/>
        </w:rPr>
      </w:pPr>
      <w:r w:rsidRPr="00505AB2">
        <w:rPr>
          <w:rFonts w:ascii="標楷體" w:eastAsia="標楷體" w:hAnsi="標楷體" w:cs="Times New Roman" w:hint="eastAsia"/>
          <w:color w:val="000000"/>
          <w:szCs w:val="24"/>
        </w:rPr>
        <w:t>1.各競賽員於朗讀</w:t>
      </w:r>
      <w:r w:rsidRPr="007C58D0">
        <w:rPr>
          <w:rFonts w:ascii="標楷體" w:eastAsia="標楷體" w:hAnsi="標楷體" w:cs="Times New Roman" w:hint="eastAsia"/>
          <w:b/>
          <w:bCs/>
          <w:color w:val="000000"/>
          <w:szCs w:val="24"/>
        </w:rPr>
        <w:t>前</w:t>
      </w:r>
      <w:proofErr w:type="gramStart"/>
      <w:r w:rsidRPr="007C58D0">
        <w:rPr>
          <w:rFonts w:ascii="標楷體" w:eastAsia="標楷體" w:hAnsi="標楷體" w:cs="Times New Roman" w:hint="eastAsia"/>
          <w:b/>
          <w:bCs/>
          <w:color w:val="000000"/>
          <w:szCs w:val="24"/>
        </w:rPr>
        <w:t>10分鐘</w:t>
      </w:r>
      <w:r w:rsidRPr="00505AB2">
        <w:rPr>
          <w:rFonts w:ascii="標楷體" w:eastAsia="標楷體" w:hAnsi="標楷體" w:cs="Times New Roman" w:hint="eastAsia"/>
          <w:color w:val="000000"/>
          <w:szCs w:val="24"/>
        </w:rPr>
        <w:t>抽題</w:t>
      </w:r>
      <w:proofErr w:type="gramEnd"/>
      <w:r w:rsidRPr="00505AB2">
        <w:rPr>
          <w:rFonts w:ascii="標楷體" w:eastAsia="標楷體" w:hAnsi="標楷體" w:cs="Times New Roman" w:hint="eastAsia"/>
          <w:color w:val="000000"/>
          <w:szCs w:val="24"/>
        </w:rPr>
        <w:t>，</w:t>
      </w:r>
      <w:r w:rsidR="00F71C96">
        <w:rPr>
          <w:rFonts w:ascii="標楷體" w:eastAsia="標楷體" w:hAnsi="標楷體" w:cs="Times New Roman" w:hint="eastAsia"/>
          <w:color w:val="000000"/>
          <w:szCs w:val="24"/>
        </w:rPr>
        <w:t>並</w:t>
      </w:r>
      <w:r w:rsidRPr="00505AB2">
        <w:rPr>
          <w:rFonts w:ascii="標楷體" w:eastAsia="標楷體" w:hAnsi="標楷體" w:cs="Times New Roman" w:hint="eastAsia"/>
          <w:color w:val="000000"/>
          <w:szCs w:val="24"/>
        </w:rPr>
        <w:t>進入</w:t>
      </w:r>
      <w:r w:rsidRPr="007C58D0">
        <w:rPr>
          <w:rFonts w:ascii="標楷體" w:eastAsia="標楷體" w:hAnsi="標楷體" w:cs="Times New Roman" w:hint="eastAsia"/>
          <w:b/>
          <w:bCs/>
          <w:color w:val="000000"/>
          <w:szCs w:val="24"/>
          <w:u w:val="single"/>
        </w:rPr>
        <w:t>預備席</w:t>
      </w:r>
      <w:r w:rsidRPr="00505AB2">
        <w:rPr>
          <w:rFonts w:ascii="標楷體" w:eastAsia="標楷體" w:hAnsi="標楷體" w:cs="Times New Roman" w:hint="eastAsia"/>
          <w:color w:val="000000"/>
          <w:szCs w:val="24"/>
        </w:rPr>
        <w:t>就位，靜候呼號，除字典辭典外不得參閱其他書籍，亦不得與他人交談。</w:t>
      </w:r>
    </w:p>
    <w:p w14:paraId="213CB146" w14:textId="63A90805" w:rsidR="008F31BC" w:rsidRPr="00505AB2" w:rsidRDefault="008F31BC" w:rsidP="008F31BC">
      <w:pPr>
        <w:tabs>
          <w:tab w:val="left" w:pos="1260"/>
        </w:tabs>
        <w:rPr>
          <w:rFonts w:ascii="標楷體" w:eastAsia="標楷體" w:hAnsi="標楷體" w:cs="Times New Roman"/>
          <w:color w:val="000000"/>
          <w:szCs w:val="24"/>
        </w:rPr>
      </w:pPr>
      <w:r w:rsidRPr="00505AB2">
        <w:rPr>
          <w:rFonts w:ascii="標楷體" w:eastAsia="標楷體" w:hAnsi="標楷體" w:cs="Times New Roman" w:hint="eastAsia"/>
          <w:color w:val="000000"/>
          <w:szCs w:val="24"/>
        </w:rPr>
        <w:t>2.聞呼號後</w:t>
      </w:r>
      <w:r w:rsidR="00F71C96" w:rsidRPr="00505AB2">
        <w:rPr>
          <w:rFonts w:ascii="標楷體" w:eastAsia="標楷體" w:hAnsi="標楷體" w:cs="Times New Roman" w:hint="eastAsia"/>
          <w:color w:val="000000"/>
          <w:szCs w:val="24"/>
        </w:rPr>
        <w:t>，</w:t>
      </w:r>
      <w:r w:rsidRPr="00505AB2">
        <w:rPr>
          <w:rFonts w:ascii="標楷體" w:eastAsia="標楷體" w:hAnsi="標楷體" w:cs="Times New Roman" w:hint="eastAsia"/>
          <w:color w:val="000000"/>
          <w:szCs w:val="24"/>
        </w:rPr>
        <w:t>應即登台朗讀。叫號3次不出場，即以棄權論。</w:t>
      </w:r>
    </w:p>
    <w:p w14:paraId="12372039" w14:textId="3BA05400" w:rsidR="00F71C96" w:rsidRDefault="00F71C96" w:rsidP="00F71C96">
      <w:pPr>
        <w:tabs>
          <w:tab w:val="left" w:pos="1260"/>
        </w:tabs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3</w:t>
      </w:r>
      <w:r w:rsidRPr="00505AB2">
        <w:rPr>
          <w:rFonts w:ascii="標楷體" w:eastAsia="標楷體" w:hAnsi="標楷體" w:cs="Times New Roman" w:hint="eastAsia"/>
          <w:color w:val="000000"/>
          <w:szCs w:val="24"/>
        </w:rPr>
        <w:t>.請</w:t>
      </w:r>
      <w:r>
        <w:rPr>
          <w:rFonts w:ascii="標楷體" w:eastAsia="標楷體" w:hAnsi="標楷體" w:cs="Times New Roman" w:hint="eastAsia"/>
          <w:color w:val="000000"/>
          <w:szCs w:val="24"/>
        </w:rPr>
        <w:t>參賽者</w:t>
      </w:r>
      <w:r w:rsidRPr="00505AB2">
        <w:rPr>
          <w:rFonts w:ascii="標楷體" w:eastAsia="標楷體" w:hAnsi="標楷體" w:cs="Times New Roman" w:hint="eastAsia"/>
          <w:color w:val="000000"/>
          <w:szCs w:val="24"/>
        </w:rPr>
        <w:t>穿著整齊上台，將號碼牌掛置於胸前。</w:t>
      </w:r>
    </w:p>
    <w:p w14:paraId="2F1F8A5F" w14:textId="77777777" w:rsidR="00F71C96" w:rsidRPr="00645395" w:rsidRDefault="00F71C96" w:rsidP="00F71C96">
      <w:pPr>
        <w:tabs>
          <w:tab w:val="left" w:pos="1260"/>
        </w:tabs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4.上台朗讀時</w:t>
      </w:r>
      <w:r w:rsidRPr="00645395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以</w:t>
      </w:r>
      <w:proofErr w:type="gramStart"/>
      <w:r>
        <w:rPr>
          <w:rFonts w:ascii="標楷體" w:eastAsia="標楷體" w:hAnsi="標楷體" w:hint="eastAsia"/>
          <w:color w:val="000000"/>
        </w:rPr>
        <w:t>公版</w:t>
      </w:r>
      <w:r w:rsidRPr="00645395">
        <w:rPr>
          <w:rFonts w:ascii="標楷體" w:eastAsia="標楷體" w:hAnsi="標楷體" w:hint="eastAsia"/>
          <w:color w:val="000000"/>
        </w:rPr>
        <w:t>朗讀稿</w:t>
      </w:r>
      <w:r>
        <w:rPr>
          <w:rFonts w:ascii="標楷體" w:eastAsia="標楷體" w:hAnsi="標楷體" w:hint="eastAsia"/>
          <w:color w:val="000000"/>
        </w:rPr>
        <w:t>來</w:t>
      </w:r>
      <w:proofErr w:type="gramEnd"/>
      <w:r>
        <w:rPr>
          <w:rFonts w:ascii="標楷體" w:eastAsia="標楷體" w:hAnsi="標楷體" w:hint="eastAsia"/>
          <w:color w:val="000000"/>
        </w:rPr>
        <w:t>朗讀</w:t>
      </w:r>
      <w:r w:rsidRPr="00645395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不得使用自己有做記號的朗讀稿</w:t>
      </w:r>
      <w:r w:rsidRPr="00645395">
        <w:rPr>
          <w:rFonts w:ascii="標楷體" w:eastAsia="標楷體" w:hAnsi="標楷體" w:hint="eastAsia"/>
          <w:b/>
          <w:color w:val="000000"/>
        </w:rPr>
        <w:t>。</w:t>
      </w:r>
    </w:p>
    <w:p w14:paraId="5CDBBEC0" w14:textId="687E22E7" w:rsidR="008F31BC" w:rsidRPr="00505AB2" w:rsidRDefault="00F71C96" w:rsidP="008F31BC">
      <w:pPr>
        <w:tabs>
          <w:tab w:val="left" w:pos="1260"/>
        </w:tabs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="008F31BC" w:rsidRPr="00505AB2">
        <w:rPr>
          <w:rFonts w:ascii="標楷體" w:eastAsia="標楷體" w:hAnsi="標楷體" w:cs="Times New Roman" w:hint="eastAsia"/>
          <w:color w:val="000000"/>
          <w:szCs w:val="24"/>
        </w:rPr>
        <w:t>.競賽時間各組</w:t>
      </w:r>
      <w:proofErr w:type="gramStart"/>
      <w:r w:rsidR="008F31BC" w:rsidRPr="00505AB2">
        <w:rPr>
          <w:rFonts w:ascii="標楷體" w:eastAsia="標楷體" w:hAnsi="標楷體" w:cs="Times New Roman" w:hint="eastAsia"/>
          <w:color w:val="000000"/>
          <w:szCs w:val="24"/>
        </w:rPr>
        <w:t>每人均為</w:t>
      </w:r>
      <w:r w:rsidR="008F31BC" w:rsidRPr="007C58D0">
        <w:rPr>
          <w:rFonts w:ascii="標楷體" w:eastAsia="標楷體" w:hAnsi="標楷體" w:cs="Times New Roman" w:hint="eastAsia"/>
          <w:b/>
          <w:bCs/>
          <w:color w:val="000000"/>
          <w:szCs w:val="24"/>
        </w:rPr>
        <w:t>3分鐘</w:t>
      </w:r>
      <w:proofErr w:type="gramEnd"/>
      <w:r w:rsidR="008F31BC" w:rsidRPr="00505AB2">
        <w:rPr>
          <w:rFonts w:ascii="標楷體" w:eastAsia="標楷體" w:hAnsi="標楷體" w:cs="Times New Roman" w:hint="eastAsia"/>
          <w:color w:val="000000"/>
          <w:szCs w:val="24"/>
        </w:rPr>
        <w:t>，時間一到即按一次鈴聲，應立即下臺。</w:t>
      </w:r>
    </w:p>
    <w:p w14:paraId="7531AECD" w14:textId="14E06FD7" w:rsidR="008F31BC" w:rsidRPr="00FC01FA" w:rsidRDefault="00F71C96" w:rsidP="008F31BC">
      <w:pPr>
        <w:tabs>
          <w:tab w:val="left" w:pos="1260"/>
        </w:tabs>
        <w:rPr>
          <w:rFonts w:ascii="標楷體" w:eastAsia="標楷體" w:hAnsi="標楷體"/>
          <w:color w:val="000000"/>
        </w:rPr>
      </w:pPr>
      <w:r w:rsidRPr="00FC01FA">
        <w:rPr>
          <w:rFonts w:ascii="標楷體" w:eastAsia="標楷體" w:hAnsi="標楷體" w:hint="eastAsia"/>
          <w:color w:val="000000"/>
        </w:rPr>
        <w:t>6</w:t>
      </w:r>
      <w:r w:rsidR="008F31BC" w:rsidRPr="00FC01FA">
        <w:rPr>
          <w:rFonts w:ascii="標楷體" w:eastAsia="標楷體" w:hAnsi="標楷體" w:hint="eastAsia"/>
          <w:color w:val="000000"/>
        </w:rPr>
        <w:t>.朗讀後請將</w:t>
      </w:r>
      <w:proofErr w:type="gramStart"/>
      <w:r w:rsidR="008F31BC" w:rsidRPr="00FC01FA">
        <w:rPr>
          <w:rFonts w:ascii="標楷體" w:eastAsia="標楷體" w:hAnsi="標楷體" w:hint="eastAsia"/>
          <w:color w:val="000000"/>
        </w:rPr>
        <w:t>朗讀稿交回</w:t>
      </w:r>
      <w:proofErr w:type="gramEnd"/>
      <w:r w:rsidR="008F31BC" w:rsidRPr="00FC01FA">
        <w:rPr>
          <w:rFonts w:ascii="標楷體" w:eastAsia="標楷體" w:hAnsi="標楷體" w:hint="eastAsia"/>
          <w:color w:val="000000"/>
        </w:rPr>
        <w:t>後方學生公差處。</w:t>
      </w:r>
    </w:p>
    <w:p w14:paraId="6A820D8C" w14:textId="77777777" w:rsidR="00505AB2" w:rsidRPr="00FC01FA" w:rsidRDefault="00505AB2" w:rsidP="00FC01FA">
      <w:pPr>
        <w:pStyle w:val="aa"/>
        <w:rPr>
          <w:rFonts w:ascii="標楷體" w:eastAsia="標楷體" w:hAnsi="標楷體"/>
          <w:color w:val="000000"/>
        </w:rPr>
      </w:pPr>
      <w:r w:rsidRPr="00FC01FA">
        <w:rPr>
          <w:rFonts w:ascii="標楷體" w:eastAsia="標楷體" w:hAnsi="標楷體" w:hint="eastAsia"/>
          <w:color w:val="000000"/>
        </w:rPr>
        <w:t>【評判標準】</w:t>
      </w:r>
    </w:p>
    <w:p w14:paraId="07022EE9" w14:textId="77777777" w:rsidR="00FC01FA" w:rsidRPr="00FC01FA" w:rsidRDefault="00FC01FA" w:rsidP="00FC01FA">
      <w:pPr>
        <w:pStyle w:val="aa"/>
        <w:rPr>
          <w:rFonts w:ascii="標楷體" w:eastAsia="標楷體" w:hAnsi="標楷體"/>
          <w:color w:val="000000"/>
        </w:rPr>
      </w:pPr>
      <w:r w:rsidRPr="00FC01FA">
        <w:rPr>
          <w:rFonts w:ascii="標楷體" w:eastAsia="標楷體" w:hAnsi="標楷體" w:hint="eastAsia"/>
          <w:color w:val="000000"/>
        </w:rPr>
        <w:t>（</w:t>
      </w:r>
      <w:r w:rsidRPr="00FC01FA">
        <w:rPr>
          <w:rFonts w:ascii="標楷體" w:eastAsia="標楷體" w:hAnsi="標楷體"/>
          <w:color w:val="000000"/>
        </w:rPr>
        <w:t>1</w:t>
      </w:r>
      <w:r w:rsidRPr="00FC01FA">
        <w:rPr>
          <w:rFonts w:ascii="標楷體" w:eastAsia="標楷體" w:hAnsi="標楷體" w:hint="eastAsia"/>
          <w:color w:val="000000"/>
        </w:rPr>
        <w:t>）</w:t>
      </w:r>
      <w:r w:rsidRPr="00FC01FA">
        <w:rPr>
          <w:rFonts w:ascii="標楷體" w:eastAsia="標楷體" w:hAnsi="標楷體"/>
          <w:color w:val="000000"/>
        </w:rPr>
        <w:t xml:space="preserve"> </w:t>
      </w:r>
      <w:r w:rsidRPr="00FC01FA">
        <w:rPr>
          <w:rFonts w:ascii="標楷體" w:eastAsia="標楷體" w:hAnsi="標楷體" w:hint="eastAsia"/>
          <w:color w:val="000000"/>
        </w:rPr>
        <w:t>語音（發音及聲調）：占</w:t>
      </w:r>
      <w:r w:rsidRPr="00FC01FA">
        <w:rPr>
          <w:rFonts w:ascii="標楷體" w:eastAsia="標楷體" w:hAnsi="標楷體"/>
          <w:color w:val="000000"/>
        </w:rPr>
        <w:t>45</w:t>
      </w:r>
      <w:r w:rsidRPr="00FC01FA">
        <w:rPr>
          <w:rFonts w:ascii="標楷體" w:eastAsia="標楷體" w:hAnsi="標楷體" w:hint="eastAsia"/>
          <w:color w:val="000000"/>
        </w:rPr>
        <w:t>％。</w:t>
      </w:r>
    </w:p>
    <w:p w14:paraId="79CE5744" w14:textId="77777777" w:rsidR="00FC01FA" w:rsidRPr="00FC01FA" w:rsidRDefault="00FC01FA" w:rsidP="00FC01FA">
      <w:pPr>
        <w:pStyle w:val="aa"/>
        <w:rPr>
          <w:rFonts w:ascii="標楷體" w:eastAsia="標楷體" w:hAnsi="標楷體"/>
          <w:color w:val="000000"/>
        </w:rPr>
      </w:pPr>
      <w:r w:rsidRPr="00FC01FA">
        <w:rPr>
          <w:rFonts w:ascii="標楷體" w:eastAsia="標楷體" w:hAnsi="標楷體" w:hint="eastAsia"/>
          <w:color w:val="000000"/>
        </w:rPr>
        <w:t>（</w:t>
      </w:r>
      <w:r w:rsidRPr="00FC01FA">
        <w:rPr>
          <w:rFonts w:ascii="標楷體" w:eastAsia="標楷體" w:hAnsi="標楷體"/>
          <w:color w:val="000000"/>
        </w:rPr>
        <w:t>2</w:t>
      </w:r>
      <w:r w:rsidRPr="00FC01FA">
        <w:rPr>
          <w:rFonts w:ascii="標楷體" w:eastAsia="標楷體" w:hAnsi="標楷體" w:hint="eastAsia"/>
          <w:color w:val="000000"/>
        </w:rPr>
        <w:t>）</w:t>
      </w:r>
      <w:r w:rsidRPr="00FC01FA">
        <w:rPr>
          <w:rFonts w:ascii="標楷體" w:eastAsia="標楷體" w:hAnsi="標楷體"/>
          <w:color w:val="000000"/>
        </w:rPr>
        <w:t xml:space="preserve"> </w:t>
      </w:r>
      <w:r w:rsidRPr="00FC01FA">
        <w:rPr>
          <w:rFonts w:ascii="標楷體" w:eastAsia="標楷體" w:hAnsi="標楷體" w:hint="eastAsia"/>
          <w:color w:val="000000"/>
        </w:rPr>
        <w:t>聲情（語調、語氣）：占</w:t>
      </w:r>
      <w:r w:rsidRPr="00FC01FA">
        <w:rPr>
          <w:rFonts w:ascii="標楷體" w:eastAsia="標楷體" w:hAnsi="標楷體"/>
          <w:color w:val="000000"/>
        </w:rPr>
        <w:t>45</w:t>
      </w:r>
      <w:r w:rsidRPr="00FC01FA">
        <w:rPr>
          <w:rFonts w:ascii="標楷體" w:eastAsia="標楷體" w:hAnsi="標楷體" w:hint="eastAsia"/>
          <w:color w:val="000000"/>
        </w:rPr>
        <w:t>％。</w:t>
      </w:r>
    </w:p>
    <w:p w14:paraId="408FDFDA" w14:textId="44668EBF" w:rsidR="002C62E6" w:rsidRDefault="00FC01FA" w:rsidP="00FC01FA">
      <w:pPr>
        <w:pStyle w:val="aa"/>
        <w:rPr>
          <w:rFonts w:ascii="標楷體" w:eastAsia="標楷體" w:hAnsi="標楷體"/>
          <w:color w:val="000000"/>
        </w:rPr>
      </w:pPr>
      <w:r w:rsidRPr="00FC01FA">
        <w:rPr>
          <w:rFonts w:ascii="標楷體" w:eastAsia="標楷體" w:hAnsi="標楷體" w:hint="eastAsia"/>
          <w:color w:val="000000"/>
        </w:rPr>
        <w:t>（</w:t>
      </w:r>
      <w:r w:rsidRPr="00FC01FA">
        <w:rPr>
          <w:rFonts w:ascii="標楷體" w:eastAsia="標楷體" w:hAnsi="標楷體"/>
          <w:color w:val="000000"/>
        </w:rPr>
        <w:t>3</w:t>
      </w:r>
      <w:r w:rsidRPr="00FC01FA">
        <w:rPr>
          <w:rFonts w:ascii="標楷體" w:eastAsia="標楷體" w:hAnsi="標楷體" w:hint="eastAsia"/>
          <w:color w:val="000000"/>
        </w:rPr>
        <w:t>）</w:t>
      </w:r>
      <w:r w:rsidRPr="00FC01FA">
        <w:rPr>
          <w:rFonts w:ascii="標楷體" w:eastAsia="標楷體" w:hAnsi="標楷體"/>
          <w:color w:val="000000"/>
        </w:rPr>
        <w:t xml:space="preserve"> </w:t>
      </w:r>
      <w:proofErr w:type="gramStart"/>
      <w:r w:rsidRPr="00FC01FA">
        <w:rPr>
          <w:rFonts w:ascii="標楷體" w:eastAsia="標楷體" w:hAnsi="標楷體" w:hint="eastAsia"/>
          <w:color w:val="000000"/>
        </w:rPr>
        <w:t>臺</w:t>
      </w:r>
      <w:proofErr w:type="gramEnd"/>
      <w:r w:rsidRPr="00FC01FA">
        <w:rPr>
          <w:rFonts w:ascii="標楷體" w:eastAsia="標楷體" w:hAnsi="標楷體" w:hint="eastAsia"/>
          <w:color w:val="000000"/>
        </w:rPr>
        <w:t>風（儀容、態度、表情）：占</w:t>
      </w:r>
      <w:r w:rsidRPr="00FC01FA">
        <w:rPr>
          <w:rFonts w:ascii="標楷體" w:eastAsia="標楷體" w:hAnsi="標楷體"/>
          <w:color w:val="000000"/>
        </w:rPr>
        <w:t>10</w:t>
      </w:r>
      <w:r w:rsidRPr="00FC01FA">
        <w:rPr>
          <w:rFonts w:ascii="標楷體" w:eastAsia="標楷體" w:hAnsi="標楷體" w:hint="eastAsia"/>
          <w:color w:val="000000"/>
        </w:rPr>
        <w:t>％。</w:t>
      </w:r>
    </w:p>
    <w:p w14:paraId="2D7F173F" w14:textId="448AB868" w:rsidR="007C58D0" w:rsidRDefault="007C58D0" w:rsidP="007C58D0">
      <w:pPr>
        <w:pStyle w:val="aa"/>
        <w:pBdr>
          <w:bottom w:val="single" w:sz="6" w:space="4" w:color="auto"/>
        </w:pBdr>
        <w:rPr>
          <w:rFonts w:ascii="標楷體" w:eastAsia="標楷體" w:hAnsi="標楷體"/>
          <w:color w:val="000000"/>
        </w:rPr>
      </w:pPr>
    </w:p>
    <w:p w14:paraId="18D13E7B" w14:textId="2E56C036" w:rsidR="007C58D0" w:rsidRDefault="007C58D0" w:rsidP="007C58D0">
      <w:pPr>
        <w:pStyle w:val="aa"/>
        <w:pBdr>
          <w:bottom w:val="single" w:sz="6" w:space="4" w:color="auto"/>
        </w:pBdr>
        <w:rPr>
          <w:rFonts w:ascii="標楷體" w:eastAsia="標楷體" w:hAnsi="標楷體"/>
          <w:color w:val="000000"/>
        </w:rPr>
      </w:pPr>
    </w:p>
    <w:p w14:paraId="5118B50D" w14:textId="3BE6A0F8" w:rsidR="007C58D0" w:rsidRDefault="007C58D0" w:rsidP="007C58D0">
      <w:pPr>
        <w:pStyle w:val="aa"/>
        <w:pBdr>
          <w:bottom w:val="single" w:sz="6" w:space="4" w:color="auto"/>
        </w:pBdr>
        <w:rPr>
          <w:rFonts w:ascii="標楷體" w:eastAsia="標楷體" w:hAnsi="標楷體"/>
          <w:color w:val="000000"/>
        </w:rPr>
      </w:pPr>
    </w:p>
    <w:p w14:paraId="29187416" w14:textId="77777777" w:rsidR="007C58D0" w:rsidRPr="00FC01FA" w:rsidRDefault="007C58D0" w:rsidP="007C58D0">
      <w:pPr>
        <w:pStyle w:val="aa"/>
        <w:pBdr>
          <w:bottom w:val="single" w:sz="6" w:space="4" w:color="auto"/>
        </w:pBdr>
        <w:rPr>
          <w:rFonts w:ascii="標楷體" w:eastAsia="標楷體" w:hAnsi="標楷體"/>
          <w:color w:val="000000"/>
        </w:rPr>
      </w:pPr>
    </w:p>
    <w:sectPr w:rsidR="007C58D0" w:rsidRPr="00FC01FA" w:rsidSect="00F57002">
      <w:pgSz w:w="11906" w:h="16838"/>
      <w:pgMar w:top="426" w:right="1797" w:bottom="42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E7882" w14:textId="77777777" w:rsidR="0097094F" w:rsidRDefault="0097094F" w:rsidP="0035530E">
      <w:r>
        <w:separator/>
      </w:r>
    </w:p>
  </w:endnote>
  <w:endnote w:type="continuationSeparator" w:id="0">
    <w:p w14:paraId="0D635CDF" w14:textId="77777777" w:rsidR="0097094F" w:rsidRDefault="0097094F" w:rsidP="0035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G穠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行楷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2FE9" w14:textId="77777777" w:rsidR="0097094F" w:rsidRDefault="0097094F" w:rsidP="0035530E">
      <w:r>
        <w:separator/>
      </w:r>
    </w:p>
  </w:footnote>
  <w:footnote w:type="continuationSeparator" w:id="0">
    <w:p w14:paraId="244FE85F" w14:textId="77777777" w:rsidR="0097094F" w:rsidRDefault="0097094F" w:rsidP="00355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D5A"/>
    <w:multiLevelType w:val="hybridMultilevel"/>
    <w:tmpl w:val="C99873D2"/>
    <w:lvl w:ilvl="0" w:tplc="7026EDA0">
      <w:start w:val="1"/>
      <w:numFmt w:val="taiwaneseCountingThousand"/>
      <w:lvlText w:val="（%1）"/>
      <w:lvlJc w:val="left"/>
      <w:pPr>
        <w:ind w:left="11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" w15:restartNumberingAfterBreak="0">
    <w:nsid w:val="2061677D"/>
    <w:multiLevelType w:val="hybridMultilevel"/>
    <w:tmpl w:val="6DC0EBA0"/>
    <w:lvl w:ilvl="0" w:tplc="EDAEAAC2">
      <w:start w:val="1"/>
      <w:numFmt w:val="decimal"/>
      <w:lvlText w:val="（%1）"/>
      <w:lvlJc w:val="left"/>
      <w:pPr>
        <w:tabs>
          <w:tab w:val="num" w:pos="2422"/>
        </w:tabs>
        <w:ind w:left="2422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662"/>
        </w:tabs>
        <w:ind w:left="266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142"/>
        </w:tabs>
        <w:ind w:left="3142" w:hanging="480"/>
      </w:pPr>
    </w:lvl>
    <w:lvl w:ilvl="3" w:tplc="0409000F">
      <w:start w:val="1"/>
      <w:numFmt w:val="decimal"/>
      <w:lvlText w:val="%4."/>
      <w:lvlJc w:val="left"/>
      <w:pPr>
        <w:tabs>
          <w:tab w:val="num" w:pos="3622"/>
        </w:tabs>
        <w:ind w:left="36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102"/>
        </w:tabs>
        <w:ind w:left="410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582"/>
        </w:tabs>
        <w:ind w:left="4582" w:hanging="480"/>
      </w:pPr>
    </w:lvl>
    <w:lvl w:ilvl="6" w:tplc="0409000F">
      <w:start w:val="1"/>
      <w:numFmt w:val="decimal"/>
      <w:lvlText w:val="%7."/>
      <w:lvlJc w:val="left"/>
      <w:pPr>
        <w:tabs>
          <w:tab w:val="num" w:pos="5062"/>
        </w:tabs>
        <w:ind w:left="506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542"/>
        </w:tabs>
        <w:ind w:left="554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022"/>
        </w:tabs>
        <w:ind w:left="6022" w:hanging="480"/>
      </w:pPr>
    </w:lvl>
  </w:abstractNum>
  <w:abstractNum w:abstractNumId="2" w15:restartNumberingAfterBreak="0">
    <w:nsid w:val="208E1205"/>
    <w:multiLevelType w:val="hybridMultilevel"/>
    <w:tmpl w:val="129E7760"/>
    <w:lvl w:ilvl="0" w:tplc="55FE4C5E">
      <w:start w:val="1"/>
      <w:numFmt w:val="decimal"/>
      <w:lvlText w:val="（%1）"/>
      <w:lvlJc w:val="left"/>
      <w:pPr>
        <w:tabs>
          <w:tab w:val="num" w:pos="2422"/>
        </w:tabs>
        <w:ind w:left="24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117F91"/>
    <w:multiLevelType w:val="hybridMultilevel"/>
    <w:tmpl w:val="77CA16E2"/>
    <w:lvl w:ilvl="0" w:tplc="A5EA8F34">
      <w:start w:val="1"/>
      <w:numFmt w:val="decimal"/>
      <w:lvlText w:val="（%1）"/>
      <w:lvlJc w:val="left"/>
      <w:pPr>
        <w:tabs>
          <w:tab w:val="num" w:pos="2422"/>
        </w:tabs>
        <w:ind w:left="24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EA5DF4"/>
    <w:multiLevelType w:val="hybridMultilevel"/>
    <w:tmpl w:val="61881BC4"/>
    <w:lvl w:ilvl="0" w:tplc="EDAEAAC2">
      <w:start w:val="1"/>
      <w:numFmt w:val="decimal"/>
      <w:lvlText w:val="（%1）"/>
      <w:lvlJc w:val="left"/>
      <w:pPr>
        <w:tabs>
          <w:tab w:val="num" w:pos="2422"/>
        </w:tabs>
        <w:ind w:left="2422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662"/>
        </w:tabs>
        <w:ind w:left="266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142"/>
        </w:tabs>
        <w:ind w:left="3142" w:hanging="480"/>
      </w:pPr>
    </w:lvl>
    <w:lvl w:ilvl="3" w:tplc="0409000F">
      <w:start w:val="1"/>
      <w:numFmt w:val="decimal"/>
      <w:lvlText w:val="%4."/>
      <w:lvlJc w:val="left"/>
      <w:pPr>
        <w:tabs>
          <w:tab w:val="num" w:pos="3622"/>
        </w:tabs>
        <w:ind w:left="36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102"/>
        </w:tabs>
        <w:ind w:left="410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582"/>
        </w:tabs>
        <w:ind w:left="4582" w:hanging="480"/>
      </w:pPr>
    </w:lvl>
    <w:lvl w:ilvl="6" w:tplc="0409000F">
      <w:start w:val="1"/>
      <w:numFmt w:val="decimal"/>
      <w:lvlText w:val="%7."/>
      <w:lvlJc w:val="left"/>
      <w:pPr>
        <w:tabs>
          <w:tab w:val="num" w:pos="5062"/>
        </w:tabs>
        <w:ind w:left="506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542"/>
        </w:tabs>
        <w:ind w:left="554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022"/>
        </w:tabs>
        <w:ind w:left="6022" w:hanging="480"/>
      </w:pPr>
    </w:lvl>
  </w:abstractNum>
  <w:abstractNum w:abstractNumId="5" w15:restartNumberingAfterBreak="0">
    <w:nsid w:val="36A47D2D"/>
    <w:multiLevelType w:val="hybridMultilevel"/>
    <w:tmpl w:val="E7F40FF8"/>
    <w:lvl w:ilvl="0" w:tplc="EDAEAAC2">
      <w:start w:val="1"/>
      <w:numFmt w:val="decimal"/>
      <w:lvlText w:val="（%1）"/>
      <w:lvlJc w:val="left"/>
      <w:pPr>
        <w:tabs>
          <w:tab w:val="num" w:pos="2422"/>
        </w:tabs>
        <w:ind w:left="2422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662"/>
        </w:tabs>
        <w:ind w:left="266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142"/>
        </w:tabs>
        <w:ind w:left="3142" w:hanging="480"/>
      </w:pPr>
    </w:lvl>
    <w:lvl w:ilvl="3" w:tplc="0409000F">
      <w:start w:val="1"/>
      <w:numFmt w:val="decimal"/>
      <w:lvlText w:val="%4."/>
      <w:lvlJc w:val="left"/>
      <w:pPr>
        <w:tabs>
          <w:tab w:val="num" w:pos="3622"/>
        </w:tabs>
        <w:ind w:left="36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102"/>
        </w:tabs>
        <w:ind w:left="410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582"/>
        </w:tabs>
        <w:ind w:left="4582" w:hanging="480"/>
      </w:pPr>
    </w:lvl>
    <w:lvl w:ilvl="6" w:tplc="0409000F">
      <w:start w:val="1"/>
      <w:numFmt w:val="decimal"/>
      <w:lvlText w:val="%7."/>
      <w:lvlJc w:val="left"/>
      <w:pPr>
        <w:tabs>
          <w:tab w:val="num" w:pos="5062"/>
        </w:tabs>
        <w:ind w:left="506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542"/>
        </w:tabs>
        <w:ind w:left="554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022"/>
        </w:tabs>
        <w:ind w:left="6022" w:hanging="480"/>
      </w:pPr>
    </w:lvl>
  </w:abstractNum>
  <w:abstractNum w:abstractNumId="6" w15:restartNumberingAfterBreak="0">
    <w:nsid w:val="39AD5C98"/>
    <w:multiLevelType w:val="hybridMultilevel"/>
    <w:tmpl w:val="FB6C0554"/>
    <w:lvl w:ilvl="0" w:tplc="26284F5C">
      <w:start w:val="1"/>
      <w:numFmt w:val="taiwaneseCountingThousand"/>
      <w:lvlText w:val="（%1）"/>
      <w:lvlJc w:val="left"/>
      <w:pPr>
        <w:ind w:left="11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7" w15:restartNumberingAfterBreak="0">
    <w:nsid w:val="3DAB1B9B"/>
    <w:multiLevelType w:val="hybridMultilevel"/>
    <w:tmpl w:val="D6F63C9A"/>
    <w:lvl w:ilvl="0" w:tplc="EDAEAAC2">
      <w:start w:val="1"/>
      <w:numFmt w:val="decimal"/>
      <w:lvlText w:val="（%1）"/>
      <w:lvlJc w:val="left"/>
      <w:pPr>
        <w:tabs>
          <w:tab w:val="num" w:pos="2422"/>
        </w:tabs>
        <w:ind w:left="2422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662"/>
        </w:tabs>
        <w:ind w:left="266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142"/>
        </w:tabs>
        <w:ind w:left="3142" w:hanging="480"/>
      </w:pPr>
    </w:lvl>
    <w:lvl w:ilvl="3" w:tplc="0409000F">
      <w:start w:val="1"/>
      <w:numFmt w:val="decimal"/>
      <w:lvlText w:val="%4."/>
      <w:lvlJc w:val="left"/>
      <w:pPr>
        <w:tabs>
          <w:tab w:val="num" w:pos="3622"/>
        </w:tabs>
        <w:ind w:left="36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102"/>
        </w:tabs>
        <w:ind w:left="410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582"/>
        </w:tabs>
        <w:ind w:left="4582" w:hanging="480"/>
      </w:pPr>
    </w:lvl>
    <w:lvl w:ilvl="6" w:tplc="0409000F">
      <w:start w:val="1"/>
      <w:numFmt w:val="decimal"/>
      <w:lvlText w:val="%7."/>
      <w:lvlJc w:val="left"/>
      <w:pPr>
        <w:tabs>
          <w:tab w:val="num" w:pos="5062"/>
        </w:tabs>
        <w:ind w:left="506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542"/>
        </w:tabs>
        <w:ind w:left="554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022"/>
        </w:tabs>
        <w:ind w:left="6022" w:hanging="480"/>
      </w:pPr>
    </w:lvl>
  </w:abstractNum>
  <w:abstractNum w:abstractNumId="8" w15:restartNumberingAfterBreak="0">
    <w:nsid w:val="3F932521"/>
    <w:multiLevelType w:val="hybridMultilevel"/>
    <w:tmpl w:val="C99873D2"/>
    <w:lvl w:ilvl="0" w:tplc="7026EDA0">
      <w:start w:val="1"/>
      <w:numFmt w:val="taiwaneseCountingThousand"/>
      <w:lvlText w:val="（%1）"/>
      <w:lvlJc w:val="left"/>
      <w:pPr>
        <w:ind w:left="11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9" w15:restartNumberingAfterBreak="0">
    <w:nsid w:val="46F5749E"/>
    <w:multiLevelType w:val="hybridMultilevel"/>
    <w:tmpl w:val="0298D846"/>
    <w:lvl w:ilvl="0" w:tplc="EDAEAAC2">
      <w:start w:val="1"/>
      <w:numFmt w:val="decimal"/>
      <w:lvlText w:val="（%1）"/>
      <w:lvlJc w:val="left"/>
      <w:pPr>
        <w:tabs>
          <w:tab w:val="num" w:pos="2422"/>
        </w:tabs>
        <w:ind w:left="2422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662"/>
        </w:tabs>
        <w:ind w:left="266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142"/>
        </w:tabs>
        <w:ind w:left="3142" w:hanging="480"/>
      </w:pPr>
    </w:lvl>
    <w:lvl w:ilvl="3" w:tplc="0409000F">
      <w:start w:val="1"/>
      <w:numFmt w:val="decimal"/>
      <w:lvlText w:val="%4."/>
      <w:lvlJc w:val="left"/>
      <w:pPr>
        <w:tabs>
          <w:tab w:val="num" w:pos="3622"/>
        </w:tabs>
        <w:ind w:left="36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102"/>
        </w:tabs>
        <w:ind w:left="410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582"/>
        </w:tabs>
        <w:ind w:left="4582" w:hanging="480"/>
      </w:pPr>
    </w:lvl>
    <w:lvl w:ilvl="6" w:tplc="0409000F">
      <w:start w:val="1"/>
      <w:numFmt w:val="decimal"/>
      <w:lvlText w:val="%7."/>
      <w:lvlJc w:val="left"/>
      <w:pPr>
        <w:tabs>
          <w:tab w:val="num" w:pos="5062"/>
        </w:tabs>
        <w:ind w:left="506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542"/>
        </w:tabs>
        <w:ind w:left="554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022"/>
        </w:tabs>
        <w:ind w:left="6022" w:hanging="480"/>
      </w:pPr>
    </w:lvl>
  </w:abstractNum>
  <w:abstractNum w:abstractNumId="10" w15:restartNumberingAfterBreak="0">
    <w:nsid w:val="480E7708"/>
    <w:multiLevelType w:val="hybridMultilevel"/>
    <w:tmpl w:val="87F8B652"/>
    <w:lvl w:ilvl="0" w:tplc="0BA4EA2E">
      <w:start w:val="1"/>
      <w:numFmt w:val="decimal"/>
      <w:lvlText w:val="（%1）"/>
      <w:lvlJc w:val="left"/>
      <w:pPr>
        <w:tabs>
          <w:tab w:val="num" w:pos="2422"/>
        </w:tabs>
        <w:ind w:left="24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B74283"/>
    <w:multiLevelType w:val="hybridMultilevel"/>
    <w:tmpl w:val="BD60B006"/>
    <w:lvl w:ilvl="0" w:tplc="19A08B32">
      <w:start w:val="1"/>
      <w:numFmt w:val="decimal"/>
      <w:lvlText w:val="（%1）"/>
      <w:lvlJc w:val="left"/>
      <w:pPr>
        <w:tabs>
          <w:tab w:val="num" w:pos="2422"/>
        </w:tabs>
        <w:ind w:left="24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09577E"/>
    <w:multiLevelType w:val="hybridMultilevel"/>
    <w:tmpl w:val="479C8C52"/>
    <w:lvl w:ilvl="0" w:tplc="A5EA8F34">
      <w:start w:val="1"/>
      <w:numFmt w:val="decimal"/>
      <w:lvlText w:val="（%1）"/>
      <w:lvlJc w:val="left"/>
      <w:pPr>
        <w:tabs>
          <w:tab w:val="num" w:pos="2422"/>
        </w:tabs>
        <w:ind w:left="24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87E735B"/>
    <w:multiLevelType w:val="hybridMultilevel"/>
    <w:tmpl w:val="5A9A2E8E"/>
    <w:lvl w:ilvl="0" w:tplc="EDAEAAC2">
      <w:start w:val="1"/>
      <w:numFmt w:val="decimal"/>
      <w:lvlText w:val="（%1）"/>
      <w:lvlJc w:val="left"/>
      <w:pPr>
        <w:tabs>
          <w:tab w:val="num" w:pos="2422"/>
        </w:tabs>
        <w:ind w:left="2422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662"/>
        </w:tabs>
        <w:ind w:left="266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142"/>
        </w:tabs>
        <w:ind w:left="3142" w:hanging="480"/>
      </w:pPr>
    </w:lvl>
    <w:lvl w:ilvl="3" w:tplc="0409000F">
      <w:start w:val="1"/>
      <w:numFmt w:val="decimal"/>
      <w:lvlText w:val="%4."/>
      <w:lvlJc w:val="left"/>
      <w:pPr>
        <w:tabs>
          <w:tab w:val="num" w:pos="3622"/>
        </w:tabs>
        <w:ind w:left="36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102"/>
        </w:tabs>
        <w:ind w:left="410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582"/>
        </w:tabs>
        <w:ind w:left="4582" w:hanging="480"/>
      </w:pPr>
    </w:lvl>
    <w:lvl w:ilvl="6" w:tplc="0409000F">
      <w:start w:val="1"/>
      <w:numFmt w:val="decimal"/>
      <w:lvlText w:val="%7."/>
      <w:lvlJc w:val="left"/>
      <w:pPr>
        <w:tabs>
          <w:tab w:val="num" w:pos="5062"/>
        </w:tabs>
        <w:ind w:left="506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542"/>
        </w:tabs>
        <w:ind w:left="554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022"/>
        </w:tabs>
        <w:ind w:left="6022" w:hanging="480"/>
      </w:pPr>
    </w:lvl>
  </w:abstractNum>
  <w:abstractNum w:abstractNumId="14" w15:restartNumberingAfterBreak="0">
    <w:nsid w:val="79A16C32"/>
    <w:multiLevelType w:val="hybridMultilevel"/>
    <w:tmpl w:val="E31AEC12"/>
    <w:lvl w:ilvl="0" w:tplc="038C7B12">
      <w:start w:val="1"/>
      <w:numFmt w:val="decimal"/>
      <w:lvlText w:val="（%1）"/>
      <w:lvlJc w:val="left"/>
      <w:pPr>
        <w:tabs>
          <w:tab w:val="num" w:pos="2422"/>
        </w:tabs>
        <w:ind w:left="24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3"/>
  </w:num>
  <w:num w:numId="8">
    <w:abstractNumId w:val="10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9F"/>
    <w:rsid w:val="00020191"/>
    <w:rsid w:val="00031A97"/>
    <w:rsid w:val="00052E4D"/>
    <w:rsid w:val="000B0F46"/>
    <w:rsid w:val="000D2DB9"/>
    <w:rsid w:val="000D61C9"/>
    <w:rsid w:val="000F47F4"/>
    <w:rsid w:val="00163439"/>
    <w:rsid w:val="001F5429"/>
    <w:rsid w:val="002224B8"/>
    <w:rsid w:val="00256B06"/>
    <w:rsid w:val="00272209"/>
    <w:rsid w:val="00282D75"/>
    <w:rsid w:val="0029209C"/>
    <w:rsid w:val="00292C19"/>
    <w:rsid w:val="002C62E6"/>
    <w:rsid w:val="002E0260"/>
    <w:rsid w:val="0033111E"/>
    <w:rsid w:val="00333AB8"/>
    <w:rsid w:val="00335D68"/>
    <w:rsid w:val="00336FCF"/>
    <w:rsid w:val="0035530E"/>
    <w:rsid w:val="00365532"/>
    <w:rsid w:val="003B6692"/>
    <w:rsid w:val="00414DC6"/>
    <w:rsid w:val="00421F87"/>
    <w:rsid w:val="00422006"/>
    <w:rsid w:val="00446FEA"/>
    <w:rsid w:val="00465FEF"/>
    <w:rsid w:val="004C16B7"/>
    <w:rsid w:val="004C1882"/>
    <w:rsid w:val="005049A4"/>
    <w:rsid w:val="00505AB2"/>
    <w:rsid w:val="00530941"/>
    <w:rsid w:val="0056339C"/>
    <w:rsid w:val="005C6878"/>
    <w:rsid w:val="005F2B05"/>
    <w:rsid w:val="00671B3D"/>
    <w:rsid w:val="006757E3"/>
    <w:rsid w:val="00696623"/>
    <w:rsid w:val="006C426A"/>
    <w:rsid w:val="006F5649"/>
    <w:rsid w:val="00721FEC"/>
    <w:rsid w:val="0073112A"/>
    <w:rsid w:val="00736B81"/>
    <w:rsid w:val="007A7B4A"/>
    <w:rsid w:val="007B030E"/>
    <w:rsid w:val="007C58D0"/>
    <w:rsid w:val="008255B0"/>
    <w:rsid w:val="00835895"/>
    <w:rsid w:val="00836755"/>
    <w:rsid w:val="00846339"/>
    <w:rsid w:val="00861438"/>
    <w:rsid w:val="00862E04"/>
    <w:rsid w:val="008648D8"/>
    <w:rsid w:val="0087589F"/>
    <w:rsid w:val="0088277B"/>
    <w:rsid w:val="008B7CE0"/>
    <w:rsid w:val="008F31BC"/>
    <w:rsid w:val="008F3CF0"/>
    <w:rsid w:val="009022F2"/>
    <w:rsid w:val="00912EDB"/>
    <w:rsid w:val="00936217"/>
    <w:rsid w:val="0097094F"/>
    <w:rsid w:val="009E2450"/>
    <w:rsid w:val="00A05580"/>
    <w:rsid w:val="00A17EF7"/>
    <w:rsid w:val="00A8795B"/>
    <w:rsid w:val="00AE3DF0"/>
    <w:rsid w:val="00B257A9"/>
    <w:rsid w:val="00B85973"/>
    <w:rsid w:val="00B96AED"/>
    <w:rsid w:val="00BC3FC9"/>
    <w:rsid w:val="00BD2A78"/>
    <w:rsid w:val="00BE09BC"/>
    <w:rsid w:val="00C254AB"/>
    <w:rsid w:val="00CB4880"/>
    <w:rsid w:val="00CD78D2"/>
    <w:rsid w:val="00CE73B4"/>
    <w:rsid w:val="00CF56C6"/>
    <w:rsid w:val="00D23500"/>
    <w:rsid w:val="00D438D8"/>
    <w:rsid w:val="00D50971"/>
    <w:rsid w:val="00D66C6E"/>
    <w:rsid w:val="00DE0695"/>
    <w:rsid w:val="00E027E8"/>
    <w:rsid w:val="00E22E9A"/>
    <w:rsid w:val="00E37433"/>
    <w:rsid w:val="00E4060A"/>
    <w:rsid w:val="00E6449E"/>
    <w:rsid w:val="00EB3227"/>
    <w:rsid w:val="00EC424D"/>
    <w:rsid w:val="00ED7B41"/>
    <w:rsid w:val="00EF4B93"/>
    <w:rsid w:val="00EF6241"/>
    <w:rsid w:val="00F34464"/>
    <w:rsid w:val="00F546AC"/>
    <w:rsid w:val="00F57002"/>
    <w:rsid w:val="00F71C96"/>
    <w:rsid w:val="00FB3416"/>
    <w:rsid w:val="00FC01FA"/>
    <w:rsid w:val="00FC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CD18EA"/>
  <w15:docId w15:val="{8E07ACB6-E155-413B-9510-D0B10467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8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53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5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530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2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8277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B6692"/>
    <w:pPr>
      <w:widowControl w:val="0"/>
      <w:autoSpaceDE w:val="0"/>
      <w:autoSpaceDN w:val="0"/>
      <w:adjustRightInd w:val="0"/>
    </w:pPr>
    <w:rPr>
      <w:rFonts w:ascii="標楷體G穠.." w:eastAsia="標楷體G穠.." w:cs="標楷體G穠..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F546AC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a">
    <w:name w:val="No Spacing"/>
    <w:uiPriority w:val="1"/>
    <w:qFormat/>
    <w:rsid w:val="00FC01F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CA1E-2325-43FB-84CD-DE776224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</Words>
  <Characters>309</Characters>
  <Application>Microsoft Office Word</Application>
  <DocSecurity>0</DocSecurity>
  <Lines>2</Lines>
  <Paragraphs>1</Paragraphs>
  <ScaleCrop>false</ScaleCrop>
  <Company>Home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User</cp:lastModifiedBy>
  <cp:revision>34</cp:revision>
  <cp:lastPrinted>2023-03-02T03:37:00Z</cp:lastPrinted>
  <dcterms:created xsi:type="dcterms:W3CDTF">2022-02-25T07:07:00Z</dcterms:created>
  <dcterms:modified xsi:type="dcterms:W3CDTF">2024-01-12T04:51:00Z</dcterms:modified>
</cp:coreProperties>
</file>